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3750DBB0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717526">
        <w:rPr>
          <w:b/>
          <w:lang w:val="en-GB"/>
        </w:rPr>
        <w:t xml:space="preserve"> 21-G019-24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760EED91" w14:textId="3FDEAD13" w:rsidR="001D79EB" w:rsidRDefault="001D79EB" w:rsidP="002A60C6">
      <w:pPr>
        <w:pStyle w:val="Heading3"/>
        <w:jc w:val="both"/>
        <w:rPr>
          <w:rFonts w:ascii="Times New Roman" w:hAnsi="Times New Roman"/>
          <w:b w:val="0"/>
          <w:sz w:val="24"/>
        </w:rPr>
      </w:pPr>
      <w:bookmarkStart w:id="5" w:name="_Toc312171709"/>
      <w:r w:rsidRPr="001D79EB">
        <w:rPr>
          <w:rFonts w:ascii="Times New Roman" w:hAnsi="Times New Roman"/>
          <w:b w:val="0"/>
          <w:sz w:val="24"/>
        </w:rPr>
        <w:t xml:space="preserve">The </w:t>
      </w:r>
      <w:r w:rsidR="00A74FA4">
        <w:rPr>
          <w:rFonts w:ascii="Times New Roman" w:hAnsi="Times New Roman"/>
          <w:b w:val="0"/>
          <w:sz w:val="24"/>
        </w:rPr>
        <w:t xml:space="preserve">Ministry of Fisheries and </w:t>
      </w:r>
      <w:r w:rsidR="001611C7">
        <w:rPr>
          <w:rFonts w:ascii="Times New Roman" w:hAnsi="Times New Roman"/>
          <w:b w:val="0"/>
          <w:sz w:val="24"/>
        </w:rPr>
        <w:t xml:space="preserve">Ocean Resources </w:t>
      </w:r>
      <w:r w:rsidRPr="001D79EB">
        <w:rPr>
          <w:rFonts w:ascii="Times New Roman" w:hAnsi="Times New Roman"/>
          <w:b w:val="0"/>
          <w:sz w:val="24"/>
        </w:rPr>
        <w:t xml:space="preserve">seeks to procure </w:t>
      </w:r>
      <w:r w:rsidR="00A74FA4">
        <w:rPr>
          <w:rFonts w:ascii="Times New Roman" w:hAnsi="Times New Roman"/>
          <w:b w:val="0"/>
          <w:sz w:val="24"/>
        </w:rPr>
        <w:t xml:space="preserve">the supply of </w:t>
      </w:r>
      <w:r w:rsidR="00A74FA4" w:rsidRPr="001D79EB">
        <w:rPr>
          <w:rFonts w:ascii="Times New Roman" w:hAnsi="Times New Roman"/>
          <w:b w:val="0"/>
          <w:sz w:val="24"/>
        </w:rPr>
        <w:t>a</w:t>
      </w:r>
      <w:r w:rsidR="00A74FA4">
        <w:rPr>
          <w:rFonts w:ascii="Times New Roman" w:hAnsi="Times New Roman"/>
          <w:b w:val="0"/>
          <w:sz w:val="24"/>
        </w:rPr>
        <w:t>n</w:t>
      </w:r>
      <w:r w:rsidR="00A74FA4" w:rsidRPr="001D79EB">
        <w:rPr>
          <w:rFonts w:ascii="Times New Roman" w:hAnsi="Times New Roman"/>
          <w:b w:val="0"/>
          <w:sz w:val="24"/>
        </w:rPr>
        <w:t xml:space="preserve"> electric</w:t>
      </w:r>
      <w:r w:rsidRPr="001D79EB">
        <w:rPr>
          <w:rFonts w:ascii="Times New Roman" w:hAnsi="Times New Roman"/>
          <w:b w:val="0"/>
          <w:sz w:val="24"/>
        </w:rPr>
        <w:t xml:space="preserve"> vehicle</w:t>
      </w:r>
      <w:r w:rsidR="00A74FA4">
        <w:rPr>
          <w:rFonts w:ascii="Times New Roman" w:hAnsi="Times New Roman"/>
          <w:b w:val="0"/>
          <w:sz w:val="24"/>
        </w:rPr>
        <w:t xml:space="preserve"> (EV)</w:t>
      </w:r>
      <w:r w:rsidRPr="001D79EB">
        <w:rPr>
          <w:rFonts w:ascii="Times New Roman" w:hAnsi="Times New Roman"/>
          <w:b w:val="0"/>
          <w:sz w:val="24"/>
        </w:rPr>
        <w:t xml:space="preserve"> to serve as a pilot initiative for the Ministry</w:t>
      </w:r>
      <w:r w:rsidR="00A74FA4">
        <w:rPr>
          <w:rFonts w:ascii="Times New Roman" w:hAnsi="Times New Roman"/>
          <w:b w:val="0"/>
          <w:sz w:val="24"/>
        </w:rPr>
        <w:t xml:space="preserve"> to cater for the transport for the MF</w:t>
      </w:r>
      <w:r w:rsidR="001611C7">
        <w:rPr>
          <w:rFonts w:ascii="Times New Roman" w:hAnsi="Times New Roman"/>
          <w:b w:val="0"/>
          <w:sz w:val="24"/>
        </w:rPr>
        <w:t>OR</w:t>
      </w:r>
      <w:r w:rsidR="00A74FA4">
        <w:rPr>
          <w:rFonts w:ascii="Times New Roman" w:hAnsi="Times New Roman"/>
          <w:b w:val="0"/>
          <w:sz w:val="24"/>
        </w:rPr>
        <w:t xml:space="preserve"> HM</w:t>
      </w:r>
      <w:r w:rsidRPr="001D79EB">
        <w:rPr>
          <w:rFonts w:ascii="Times New Roman" w:hAnsi="Times New Roman"/>
          <w:b w:val="0"/>
          <w:sz w:val="24"/>
        </w:rPr>
        <w:t xml:space="preserve">. </w:t>
      </w:r>
      <w:r w:rsidR="00A74FA4">
        <w:rPr>
          <w:rFonts w:ascii="Times New Roman" w:hAnsi="Times New Roman"/>
          <w:b w:val="0"/>
          <w:sz w:val="24"/>
        </w:rPr>
        <w:t>As this is a new venture of such kind of vehicle, t</w:t>
      </w:r>
      <w:r w:rsidRPr="001D79EB">
        <w:rPr>
          <w:rFonts w:ascii="Times New Roman" w:hAnsi="Times New Roman"/>
          <w:b w:val="0"/>
          <w:sz w:val="24"/>
        </w:rPr>
        <w:t xml:space="preserve">his trial will </w:t>
      </w:r>
      <w:r w:rsidR="00A74FA4">
        <w:rPr>
          <w:rFonts w:ascii="Times New Roman" w:hAnsi="Times New Roman"/>
          <w:b w:val="0"/>
          <w:sz w:val="24"/>
        </w:rPr>
        <w:t xml:space="preserve">provide information to </w:t>
      </w:r>
      <w:r w:rsidRPr="001D79EB">
        <w:rPr>
          <w:rFonts w:ascii="Times New Roman" w:hAnsi="Times New Roman"/>
          <w:b w:val="0"/>
          <w:sz w:val="24"/>
        </w:rPr>
        <w:t xml:space="preserve">help assess the advantages and disadvantages of electric vehicles before </w:t>
      </w:r>
      <w:r w:rsidR="00A74FA4">
        <w:rPr>
          <w:rFonts w:ascii="Times New Roman" w:hAnsi="Times New Roman"/>
          <w:b w:val="0"/>
          <w:sz w:val="24"/>
        </w:rPr>
        <w:t xml:space="preserve">the </w:t>
      </w:r>
      <w:r w:rsidRPr="001D79EB">
        <w:rPr>
          <w:rFonts w:ascii="Times New Roman" w:hAnsi="Times New Roman"/>
          <w:b w:val="0"/>
          <w:sz w:val="24"/>
        </w:rPr>
        <w:t xml:space="preserve">broader adoption across </w:t>
      </w:r>
      <w:r w:rsidR="00A74FA4">
        <w:rPr>
          <w:rFonts w:ascii="Times New Roman" w:hAnsi="Times New Roman"/>
          <w:b w:val="0"/>
          <w:sz w:val="24"/>
        </w:rPr>
        <w:t xml:space="preserve">the various </w:t>
      </w:r>
      <w:r w:rsidRPr="001D79EB">
        <w:rPr>
          <w:rFonts w:ascii="Times New Roman" w:hAnsi="Times New Roman"/>
          <w:b w:val="0"/>
          <w:sz w:val="24"/>
        </w:rPr>
        <w:t xml:space="preserve">government ministries. </w:t>
      </w:r>
      <w:r w:rsidR="00A74FA4">
        <w:rPr>
          <w:rFonts w:ascii="Times New Roman" w:hAnsi="Times New Roman"/>
          <w:b w:val="0"/>
          <w:sz w:val="24"/>
        </w:rPr>
        <w:t>This project aligns to the national commitment through the pilot project for the MF</w:t>
      </w:r>
      <w:r w:rsidR="001611C7">
        <w:rPr>
          <w:rFonts w:ascii="Times New Roman" w:hAnsi="Times New Roman"/>
          <w:b w:val="0"/>
          <w:sz w:val="24"/>
        </w:rPr>
        <w:t>OR</w:t>
      </w:r>
      <w:r w:rsidR="00A74FA4">
        <w:rPr>
          <w:rFonts w:ascii="Times New Roman" w:hAnsi="Times New Roman"/>
          <w:b w:val="0"/>
          <w:sz w:val="24"/>
        </w:rPr>
        <w:t xml:space="preserve"> in the battle towards the reduction of </w:t>
      </w:r>
      <w:r w:rsidRPr="001D79EB">
        <w:rPr>
          <w:rFonts w:ascii="Times New Roman" w:hAnsi="Times New Roman"/>
          <w:b w:val="0"/>
          <w:sz w:val="24"/>
        </w:rPr>
        <w:t xml:space="preserve">carbon </w:t>
      </w:r>
      <w:r w:rsidR="00A74FA4">
        <w:rPr>
          <w:rFonts w:ascii="Times New Roman" w:hAnsi="Times New Roman"/>
          <w:b w:val="0"/>
          <w:sz w:val="24"/>
        </w:rPr>
        <w:t xml:space="preserve">footprints. </w:t>
      </w:r>
      <w:r w:rsidR="002A60C6">
        <w:rPr>
          <w:rFonts w:ascii="Times New Roman" w:hAnsi="Times New Roman"/>
          <w:b w:val="0"/>
          <w:sz w:val="24"/>
        </w:rPr>
        <w:t xml:space="preserve">Currently the Ministry also see the need for sourcing the new vehicle </w:t>
      </w:r>
      <w:r w:rsidR="008F6D15">
        <w:rPr>
          <w:rFonts w:ascii="Times New Roman" w:hAnsi="Times New Roman"/>
          <w:b w:val="0"/>
          <w:sz w:val="24"/>
        </w:rPr>
        <w:t>for t</w:t>
      </w:r>
      <w:r w:rsidR="002A60C6">
        <w:rPr>
          <w:rFonts w:ascii="Times New Roman" w:hAnsi="Times New Roman"/>
          <w:b w:val="0"/>
          <w:sz w:val="24"/>
        </w:rPr>
        <w:t>he HM</w:t>
      </w:r>
      <w:r w:rsidR="008F6D15">
        <w:rPr>
          <w:rFonts w:ascii="Times New Roman" w:hAnsi="Times New Roman"/>
          <w:b w:val="0"/>
          <w:sz w:val="24"/>
        </w:rPr>
        <w:t xml:space="preserve">, </w:t>
      </w:r>
      <w:r w:rsidR="002A60C6">
        <w:rPr>
          <w:rFonts w:ascii="Times New Roman" w:hAnsi="Times New Roman"/>
          <w:b w:val="0"/>
          <w:sz w:val="24"/>
        </w:rPr>
        <w:t xml:space="preserve">as the </w:t>
      </w:r>
      <w:r w:rsidR="008F6D15">
        <w:rPr>
          <w:rFonts w:ascii="Times New Roman" w:hAnsi="Times New Roman"/>
          <w:b w:val="0"/>
          <w:sz w:val="24"/>
        </w:rPr>
        <w:t>tran</w:t>
      </w:r>
      <w:r w:rsidR="002A60C6">
        <w:rPr>
          <w:rFonts w:ascii="Times New Roman" w:hAnsi="Times New Roman"/>
          <w:b w:val="0"/>
          <w:sz w:val="24"/>
        </w:rPr>
        <w:t xml:space="preserve">sport </w:t>
      </w:r>
      <w:r w:rsidR="008F6D15">
        <w:rPr>
          <w:rFonts w:ascii="Times New Roman" w:hAnsi="Times New Roman"/>
          <w:b w:val="0"/>
          <w:sz w:val="24"/>
        </w:rPr>
        <w:t>for the HM was transferred</w:t>
      </w:r>
      <w:r w:rsidR="002A60C6">
        <w:rPr>
          <w:rFonts w:ascii="Times New Roman" w:hAnsi="Times New Roman"/>
          <w:b w:val="0"/>
          <w:sz w:val="24"/>
        </w:rPr>
        <w:t xml:space="preserve"> to Kiritimati during the PNA event</w:t>
      </w:r>
      <w:r w:rsidR="008F6D15">
        <w:rPr>
          <w:rFonts w:ascii="Times New Roman" w:hAnsi="Times New Roman"/>
          <w:b w:val="0"/>
          <w:sz w:val="24"/>
        </w:rPr>
        <w:t xml:space="preserve">. To date </w:t>
      </w:r>
      <w:r w:rsidR="002A60C6">
        <w:rPr>
          <w:rFonts w:ascii="Times New Roman" w:hAnsi="Times New Roman"/>
          <w:b w:val="0"/>
          <w:sz w:val="24"/>
        </w:rPr>
        <w:t xml:space="preserve">the current transport </w:t>
      </w:r>
      <w:r w:rsidR="008F6D15">
        <w:rPr>
          <w:rFonts w:ascii="Times New Roman" w:hAnsi="Times New Roman"/>
          <w:b w:val="0"/>
          <w:sz w:val="24"/>
        </w:rPr>
        <w:t xml:space="preserve">utilized for the HM official travels </w:t>
      </w:r>
      <w:r w:rsidR="002A60C6">
        <w:rPr>
          <w:rFonts w:ascii="Times New Roman" w:hAnsi="Times New Roman"/>
          <w:b w:val="0"/>
          <w:sz w:val="24"/>
        </w:rPr>
        <w:t>was using the Secretary MF</w:t>
      </w:r>
      <w:r w:rsidR="001611C7">
        <w:rPr>
          <w:rFonts w:ascii="Times New Roman" w:hAnsi="Times New Roman"/>
          <w:b w:val="0"/>
          <w:sz w:val="24"/>
        </w:rPr>
        <w:t>OR</w:t>
      </w:r>
      <w:r w:rsidR="008F6D15">
        <w:rPr>
          <w:rFonts w:ascii="Times New Roman" w:hAnsi="Times New Roman"/>
          <w:b w:val="0"/>
          <w:sz w:val="24"/>
        </w:rPr>
        <w:t>’s</w:t>
      </w:r>
      <w:r w:rsidR="002A60C6">
        <w:rPr>
          <w:rFonts w:ascii="Times New Roman" w:hAnsi="Times New Roman"/>
          <w:b w:val="0"/>
          <w:sz w:val="24"/>
        </w:rPr>
        <w:t xml:space="preserve"> vehicle that also requires ongoing maintenance work. </w:t>
      </w:r>
      <w:r w:rsidR="00A74FA4">
        <w:rPr>
          <w:rFonts w:ascii="Times New Roman" w:hAnsi="Times New Roman"/>
          <w:b w:val="0"/>
          <w:sz w:val="24"/>
        </w:rPr>
        <w:t xml:space="preserve">The project </w:t>
      </w:r>
      <w:r w:rsidRPr="001D79EB">
        <w:rPr>
          <w:rFonts w:ascii="Times New Roman" w:hAnsi="Times New Roman"/>
          <w:b w:val="0"/>
          <w:sz w:val="24"/>
        </w:rPr>
        <w:t xml:space="preserve">is funded under the </w:t>
      </w:r>
      <w:r w:rsidR="00A74FA4">
        <w:rPr>
          <w:rFonts w:ascii="Times New Roman" w:hAnsi="Times New Roman"/>
          <w:b w:val="0"/>
          <w:sz w:val="24"/>
        </w:rPr>
        <w:t xml:space="preserve">FFA PDF </w:t>
      </w:r>
      <w:r w:rsidR="002A60C6">
        <w:rPr>
          <w:rFonts w:ascii="Times New Roman" w:hAnsi="Times New Roman"/>
          <w:b w:val="0"/>
          <w:sz w:val="24"/>
        </w:rPr>
        <w:t xml:space="preserve">to address the </w:t>
      </w:r>
      <w:r w:rsidR="00A74FA4">
        <w:rPr>
          <w:rFonts w:ascii="Times New Roman" w:hAnsi="Times New Roman"/>
          <w:b w:val="0"/>
          <w:sz w:val="24"/>
        </w:rPr>
        <w:t>Institutional Strengthen</w:t>
      </w:r>
      <w:r w:rsidR="002A60C6">
        <w:rPr>
          <w:rFonts w:ascii="Times New Roman" w:hAnsi="Times New Roman"/>
          <w:b w:val="0"/>
          <w:sz w:val="24"/>
        </w:rPr>
        <w:t xml:space="preserve">ing of the Fisheries Institution in Kiribati. </w:t>
      </w:r>
      <w:r w:rsidRPr="001D79EB">
        <w:rPr>
          <w:rFonts w:ascii="Times New Roman" w:hAnsi="Times New Roman"/>
          <w:b w:val="0"/>
          <w:sz w:val="24"/>
        </w:rPr>
        <w:t>To achieve this, the Ministry invites qualified suppliers or intermediaries to submit bids based on the attached specification</w:t>
      </w:r>
      <w:r w:rsidR="002A60C6">
        <w:rPr>
          <w:rFonts w:ascii="Times New Roman" w:hAnsi="Times New Roman"/>
          <w:b w:val="0"/>
          <w:sz w:val="24"/>
        </w:rPr>
        <w:t xml:space="preserve">s for the electric vehicle. </w:t>
      </w:r>
    </w:p>
    <w:p w14:paraId="06A93458" w14:textId="07E6E6FC" w:rsidR="008260B9" w:rsidRDefault="002A4740" w:rsidP="009D5A4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  <w:r w:rsidR="000D3CDC">
        <w:rPr>
          <w:rFonts w:cs="Calibri"/>
          <w:lang w:val="en-GB"/>
        </w:rPr>
        <w:t xml:space="preserve"> for Kiribati local Suppliers </w:t>
      </w:r>
    </w:p>
    <w:p w14:paraId="6FEAEF71" w14:textId="3056A35F" w:rsidR="009D5A40" w:rsidRDefault="009D5A40" w:rsidP="009D5A40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Certified Business Registration from MTCIC</w:t>
      </w:r>
      <w:r w:rsidR="007A2898">
        <w:rPr>
          <w:sz w:val="24"/>
          <w:szCs w:val="24"/>
          <w:lang w:val="en-GB"/>
        </w:rPr>
        <w:t xml:space="preserve"> or Business Registrar/Authority in country of origin</w:t>
      </w:r>
    </w:p>
    <w:p w14:paraId="22F0B717" w14:textId="0B6510EB" w:rsidR="009D5A40" w:rsidRDefault="009D5A40" w:rsidP="009D5A40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Valid business </w:t>
      </w:r>
      <w:r w:rsidR="007A2898">
        <w:rPr>
          <w:sz w:val="24"/>
          <w:szCs w:val="24"/>
          <w:lang w:val="en-GB"/>
        </w:rPr>
        <w:t xml:space="preserve">Operational </w:t>
      </w:r>
      <w:r>
        <w:rPr>
          <w:sz w:val="24"/>
          <w:szCs w:val="24"/>
          <w:lang w:val="en-GB"/>
        </w:rPr>
        <w:t>license from TUC or BTC</w:t>
      </w:r>
      <w:r w:rsidR="007A2898">
        <w:rPr>
          <w:sz w:val="24"/>
          <w:szCs w:val="24"/>
          <w:lang w:val="en-GB"/>
        </w:rPr>
        <w:t xml:space="preserve"> and from Authority in country of origin (if not applicable, please clearly clarify)</w:t>
      </w:r>
    </w:p>
    <w:p w14:paraId="07ACBCB5" w14:textId="77777777" w:rsidR="009D5A40" w:rsidRDefault="009D5A40" w:rsidP="009D5A40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Tax clearance letter from Tax office</w:t>
      </w:r>
    </w:p>
    <w:p w14:paraId="08D02CF2" w14:textId="77777777" w:rsidR="009D5A40" w:rsidRDefault="009D5A40" w:rsidP="009D5A40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signed form of certificate for compliance form</w:t>
      </w:r>
    </w:p>
    <w:p w14:paraId="3558F471" w14:textId="77777777" w:rsidR="009D5A40" w:rsidRDefault="009D5A40" w:rsidP="009D5A40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complete technical proposal in response to the specifications required</w:t>
      </w:r>
    </w:p>
    <w:p w14:paraId="30A65331" w14:textId="40380A58" w:rsidR="009D5A40" w:rsidRDefault="009D5A40" w:rsidP="009D5A40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complete financial proposal with a clear complete costing</w:t>
      </w:r>
    </w:p>
    <w:p w14:paraId="40F19FAB" w14:textId="2563F1E6" w:rsidR="000D3CDC" w:rsidRDefault="000D3CDC" w:rsidP="000D3CDC">
      <w:pPr>
        <w:rPr>
          <w:lang w:val="en-GB"/>
        </w:rPr>
      </w:pPr>
    </w:p>
    <w:p w14:paraId="30DED700" w14:textId="4A4C8A10" w:rsidR="009D5A40" w:rsidRPr="009D5A40" w:rsidRDefault="003D2AD7" w:rsidP="009D5A40">
      <w:pPr>
        <w:rPr>
          <w:lang w:val="en-GB"/>
        </w:rPr>
      </w:pPr>
      <w:r w:rsidRPr="003D2AD7">
        <w:t>Note: International suppliers should comply with all applicable legal provisions of their respective countries. Certain requirements may be exempt.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6" w:name="_Toc419729577"/>
      <w:r w:rsidRPr="00492684">
        <w:rPr>
          <w:rFonts w:cs="Calibri"/>
          <w:lang w:val="en-GB"/>
        </w:rPr>
        <w:t>Installation services</w:t>
      </w:r>
      <w:bookmarkEnd w:id="6"/>
    </w:p>
    <w:p w14:paraId="07562DFC" w14:textId="77777777" w:rsidR="00BA0752" w:rsidRPr="00BA0752" w:rsidRDefault="00BA0752" w:rsidP="00C44890">
      <w:pPr>
        <w:rPr>
          <w:lang w:val="en-GB"/>
        </w:rPr>
      </w:pPr>
      <w:r w:rsidRPr="00BA0752">
        <w:rPr>
          <w:lang w:val="en-GB"/>
        </w:rPr>
        <w:t xml:space="preserve">Inclusion of </w:t>
      </w:r>
    </w:p>
    <w:p w14:paraId="1EDF3CC1" w14:textId="77777777" w:rsidR="00BA0752" w:rsidRPr="00634B7B" w:rsidRDefault="00BA0752" w:rsidP="00BA0752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634B7B">
        <w:rPr>
          <w:rFonts w:ascii="Times New Roman" w:hAnsi="Times New Roman"/>
          <w:sz w:val="24"/>
          <w:szCs w:val="24"/>
          <w:lang w:val="en-GB"/>
        </w:rPr>
        <w:t xml:space="preserve">Warranty for 1 year. </w:t>
      </w:r>
    </w:p>
    <w:p w14:paraId="3321152F" w14:textId="6E5F8F3E" w:rsidR="00C44890" w:rsidRPr="00634B7B" w:rsidRDefault="00BA0752" w:rsidP="00BA0752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634B7B">
        <w:rPr>
          <w:rFonts w:ascii="Times New Roman" w:hAnsi="Times New Roman"/>
          <w:sz w:val="24"/>
          <w:szCs w:val="24"/>
          <w:lang w:val="en-GB"/>
        </w:rPr>
        <w:t>Provision of spare parts</w:t>
      </w:r>
      <w:r w:rsidR="00634B7B" w:rsidRPr="00634B7B">
        <w:rPr>
          <w:rFonts w:ascii="Times New Roman" w:hAnsi="Times New Roman"/>
          <w:sz w:val="24"/>
          <w:szCs w:val="24"/>
          <w:lang w:val="en-GB"/>
        </w:rPr>
        <w:t xml:space="preserve"> plus spare keys when needed </w:t>
      </w:r>
    </w:p>
    <w:p w14:paraId="257D20E7" w14:textId="0DD3D4A4" w:rsidR="002A60C6" w:rsidRPr="00634B7B" w:rsidRDefault="002A60C6" w:rsidP="00BA0752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634B7B">
        <w:rPr>
          <w:rFonts w:ascii="Times New Roman" w:hAnsi="Times New Roman"/>
          <w:sz w:val="24"/>
          <w:szCs w:val="24"/>
          <w:lang w:val="en-GB"/>
        </w:rPr>
        <w:t xml:space="preserve">Brand </w:t>
      </w:r>
      <w:r w:rsidR="00B9120E" w:rsidRPr="00634B7B">
        <w:rPr>
          <w:rFonts w:ascii="Times New Roman" w:hAnsi="Times New Roman"/>
          <w:sz w:val="24"/>
          <w:szCs w:val="24"/>
          <w:lang w:val="en-GB"/>
        </w:rPr>
        <w:t xml:space="preserve">new </w:t>
      </w:r>
      <w:r w:rsidRPr="00634B7B">
        <w:rPr>
          <w:rFonts w:ascii="Times New Roman" w:hAnsi="Times New Roman"/>
          <w:sz w:val="24"/>
          <w:szCs w:val="24"/>
          <w:lang w:val="en-GB"/>
        </w:rPr>
        <w:t xml:space="preserve">vehicle with complete </w:t>
      </w:r>
      <w:r w:rsidR="00B9120E" w:rsidRPr="00634B7B">
        <w:rPr>
          <w:rFonts w:ascii="Times New Roman" w:hAnsi="Times New Roman"/>
          <w:sz w:val="24"/>
          <w:szCs w:val="24"/>
          <w:lang w:val="en-GB"/>
        </w:rPr>
        <w:t xml:space="preserve">charging port </w:t>
      </w:r>
      <w:r w:rsidRPr="00634B7B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14:paraId="455D697A" w14:textId="77777777" w:rsidR="00634B7B" w:rsidRPr="00634B7B" w:rsidRDefault="00634B7B" w:rsidP="0068647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634B7B">
        <w:rPr>
          <w:rFonts w:ascii="Times New Roman" w:hAnsi="Times New Roman"/>
          <w:sz w:val="24"/>
          <w:szCs w:val="24"/>
          <w:lang w:val="en-GB"/>
        </w:rPr>
        <w:t xml:space="preserve">Manual </w:t>
      </w:r>
    </w:p>
    <w:p w14:paraId="6C2106B6" w14:textId="1F316787" w:rsidR="00686478" w:rsidRPr="00634B7B" w:rsidRDefault="00686478" w:rsidP="0068647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634B7B">
        <w:rPr>
          <w:rFonts w:ascii="Times New Roman" w:hAnsi="Times New Roman"/>
          <w:sz w:val="24"/>
          <w:szCs w:val="24"/>
          <w:lang w:val="en-GB"/>
        </w:rPr>
        <w:t xml:space="preserve">First service arrangement clearly stated </w:t>
      </w:r>
    </w:p>
    <w:p w14:paraId="12913E2B" w14:textId="77777777" w:rsidR="00686478" w:rsidRPr="00BA0752" w:rsidRDefault="00686478" w:rsidP="00634B7B">
      <w:pPr>
        <w:pStyle w:val="ListParagraph"/>
        <w:ind w:leftChars="0" w:left="720"/>
        <w:rPr>
          <w:rFonts w:ascii="Times New Roman" w:hAnsi="Times New Roman"/>
          <w:sz w:val="24"/>
          <w:szCs w:val="24"/>
          <w:lang w:val="en-GB"/>
        </w:rPr>
      </w:pPr>
    </w:p>
    <w:p w14:paraId="17367821" w14:textId="77777777" w:rsidR="00C44890" w:rsidRPr="00BA0752" w:rsidRDefault="00C44890" w:rsidP="00772E21">
      <w:pPr>
        <w:pStyle w:val="Heading3"/>
        <w:rPr>
          <w:rFonts w:ascii="Times New Roman" w:hAnsi="Times New Roman"/>
          <w:sz w:val="24"/>
          <w:lang w:val="en-GB"/>
        </w:rPr>
      </w:pPr>
      <w:bookmarkStart w:id="7" w:name="_Toc419729578"/>
      <w:r w:rsidRPr="00BA0752">
        <w:rPr>
          <w:rFonts w:ascii="Times New Roman" w:hAnsi="Times New Roman"/>
          <w:sz w:val="24"/>
          <w:lang w:val="en-GB"/>
        </w:rPr>
        <w:t>Delivery Time</w:t>
      </w:r>
      <w:bookmarkEnd w:id="7"/>
    </w:p>
    <w:p w14:paraId="1FAB4B7A" w14:textId="6256D1FB" w:rsidR="00C44890" w:rsidRPr="00492684" w:rsidRDefault="001964EC" w:rsidP="00C44890">
      <w:pPr>
        <w:rPr>
          <w:lang w:val="en-GB"/>
        </w:rPr>
      </w:pPr>
      <w:r>
        <w:rPr>
          <w:lang w:val="en-GB"/>
        </w:rPr>
        <w:t xml:space="preserve">It is anticipated </w:t>
      </w:r>
      <w:r w:rsidR="00BA0752">
        <w:rPr>
          <w:lang w:val="en-GB"/>
        </w:rPr>
        <w:t>that the</w:t>
      </w:r>
      <w:r>
        <w:rPr>
          <w:lang w:val="en-GB"/>
        </w:rPr>
        <w:t xml:space="preserve"> goods can be delivered </w:t>
      </w:r>
      <w:r w:rsidR="009D5A40">
        <w:rPr>
          <w:lang w:val="en-GB"/>
        </w:rPr>
        <w:t xml:space="preserve">3 </w:t>
      </w:r>
      <w:r w:rsidR="00BA0752">
        <w:rPr>
          <w:lang w:val="en-GB"/>
        </w:rPr>
        <w:t xml:space="preserve">months </w:t>
      </w:r>
      <w:r w:rsidR="009D5A40">
        <w:rPr>
          <w:lang w:val="en-GB"/>
        </w:rPr>
        <w:t>after</w:t>
      </w:r>
      <w:r w:rsidR="00BA0752">
        <w:rPr>
          <w:lang w:val="en-GB"/>
        </w:rPr>
        <w:t xml:space="preserve"> signing of contract.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2D7E805B" w14:textId="26F72971" w:rsidR="008260B9" w:rsidRPr="008260B9" w:rsidRDefault="008260B9" w:rsidP="008260B9">
      <w:r>
        <w:t>T</w:t>
      </w:r>
      <w:r w:rsidRPr="008260B9">
        <w:t xml:space="preserve">he specs of the </w:t>
      </w:r>
      <w:r w:rsidR="003D2AD7" w:rsidRPr="008260B9">
        <w:t>brand-new</w:t>
      </w:r>
      <w:r w:rsidRPr="008260B9">
        <w:t xml:space="preserve"> </w:t>
      </w:r>
      <w:r>
        <w:t xml:space="preserve">electric </w:t>
      </w:r>
      <w:r w:rsidRPr="008260B9">
        <w:t>vehicle are as follows:</w:t>
      </w:r>
    </w:p>
    <w:p w14:paraId="2C00D48F" w14:textId="77777777" w:rsidR="00686478" w:rsidRPr="008260B9" w:rsidRDefault="008260B9" w:rsidP="008260B9">
      <w:r w:rsidRPr="008260B9">
        <w:t> 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686478" w14:paraId="6B3DFCD3" w14:textId="77777777" w:rsidTr="00686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6E74BF0" w14:textId="77777777" w:rsidR="00686478" w:rsidRDefault="00686478">
            <w:pPr>
              <w:rPr>
                <w:lang w:val="en-GB"/>
              </w:rPr>
            </w:pPr>
            <w:r>
              <w:rPr>
                <w:lang w:val="en-GB"/>
              </w:rPr>
              <w:t>Pos.</w:t>
            </w:r>
          </w:p>
        </w:tc>
        <w:tc>
          <w:tcPr>
            <w:tcW w:w="46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25915CB" w14:textId="77777777" w:rsidR="00686478" w:rsidRDefault="00686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Description</w:t>
            </w:r>
          </w:p>
        </w:tc>
        <w:tc>
          <w:tcPr>
            <w:tcW w:w="113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EA60443" w14:textId="77777777" w:rsidR="00686478" w:rsidRDefault="00686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Number</w:t>
            </w: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1FE26F4" w14:textId="77777777" w:rsidR="00686478" w:rsidRDefault="00686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E292359" w14:textId="77777777" w:rsidR="00686478" w:rsidRDefault="00686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Price (to be Tendered)</w:t>
            </w:r>
          </w:p>
        </w:tc>
      </w:tr>
      <w:tr w:rsidR="00686478" w14:paraId="1D73A048" w14:textId="77777777" w:rsidTr="00686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4190F48" w14:textId="77777777" w:rsidR="00686478" w:rsidRDefault="00686478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06C14E7" w14:textId="3B54439E" w:rsidR="00686478" w:rsidRPr="00686478" w:rsidRDefault="00686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86478">
              <w:rPr>
                <w:lang w:val="en-GB"/>
              </w:rPr>
              <w:t xml:space="preserve">EV Model: BYD Tang </w:t>
            </w:r>
          </w:p>
          <w:p w14:paraId="473BAB95" w14:textId="77777777" w:rsidR="00686478" w:rsidRDefault="00686478" w:rsidP="007A28D7">
            <w:pPr>
              <w:pStyle w:val="ListParagraph"/>
              <w:numPr>
                <w:ilvl w:val="0"/>
                <w:numId w:val="19"/>
              </w:numPr>
              <w:spacing w:before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86478">
              <w:rPr>
                <w:rFonts w:ascii="Times New Roman" w:hAnsi="Times New Roman"/>
                <w:sz w:val="24"/>
                <w:szCs w:val="24"/>
                <w:lang w:val="en-GB"/>
              </w:rPr>
              <w:t>Brand new (manufactured from 2022 or latest)</w:t>
            </w:r>
          </w:p>
          <w:p w14:paraId="68D4E451" w14:textId="77777777" w:rsidR="00686478" w:rsidRDefault="00686478" w:rsidP="00574C15">
            <w:pPr>
              <w:pStyle w:val="ListParagraph"/>
              <w:numPr>
                <w:ilvl w:val="0"/>
                <w:numId w:val="19"/>
              </w:numPr>
              <w:spacing w:before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86478">
              <w:rPr>
                <w:rFonts w:ascii="Times New Roman" w:hAnsi="Times New Roman"/>
                <w:sz w:val="24"/>
                <w:szCs w:val="24"/>
                <w:lang w:val="en-GB"/>
              </w:rPr>
              <w:t>Automatic Transmission</w:t>
            </w:r>
          </w:p>
          <w:p w14:paraId="77F95B50" w14:textId="77777777" w:rsidR="00686478" w:rsidRDefault="00686478" w:rsidP="000B71CF">
            <w:pPr>
              <w:pStyle w:val="ListParagraph"/>
              <w:numPr>
                <w:ilvl w:val="0"/>
                <w:numId w:val="19"/>
              </w:numPr>
              <w:spacing w:before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86478">
              <w:rPr>
                <w:rFonts w:ascii="Times New Roman" w:hAnsi="Times New Roman"/>
                <w:sz w:val="24"/>
                <w:szCs w:val="24"/>
                <w:lang w:val="en-GB"/>
              </w:rPr>
              <w:t>5 seats</w:t>
            </w:r>
          </w:p>
          <w:p w14:paraId="7C21E342" w14:textId="77777777" w:rsidR="00686478" w:rsidRDefault="00686478" w:rsidP="00CE34C1">
            <w:pPr>
              <w:pStyle w:val="ListParagraph"/>
              <w:numPr>
                <w:ilvl w:val="0"/>
                <w:numId w:val="19"/>
              </w:numPr>
              <w:spacing w:before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86478">
              <w:rPr>
                <w:rFonts w:ascii="Times New Roman" w:hAnsi="Times New Roman"/>
                <w:sz w:val="24"/>
                <w:szCs w:val="24"/>
                <w:lang w:val="en-GB"/>
              </w:rPr>
              <w:t>Colour Dark Blue</w:t>
            </w:r>
          </w:p>
          <w:p w14:paraId="12C4DD7A" w14:textId="77777777" w:rsidR="00686478" w:rsidRDefault="00686478" w:rsidP="0024225C">
            <w:pPr>
              <w:pStyle w:val="ListParagraph"/>
              <w:numPr>
                <w:ilvl w:val="0"/>
                <w:numId w:val="19"/>
              </w:numPr>
              <w:spacing w:before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86478">
              <w:rPr>
                <w:rFonts w:ascii="Times New Roman" w:hAnsi="Times New Roman"/>
                <w:sz w:val="24"/>
                <w:szCs w:val="24"/>
                <w:lang w:val="en-GB"/>
              </w:rPr>
              <w:t>Drive Right Hand or Australian Standard</w:t>
            </w:r>
          </w:p>
          <w:p w14:paraId="16B60CFC" w14:textId="77777777" w:rsidR="00686478" w:rsidRDefault="00686478" w:rsidP="00972853">
            <w:pPr>
              <w:pStyle w:val="ListParagraph"/>
              <w:numPr>
                <w:ilvl w:val="0"/>
                <w:numId w:val="19"/>
              </w:numPr>
              <w:spacing w:before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86478">
              <w:rPr>
                <w:rFonts w:ascii="Times New Roman" w:hAnsi="Times New Roman"/>
                <w:sz w:val="24"/>
                <w:szCs w:val="24"/>
                <w:lang w:val="en-GB"/>
              </w:rPr>
              <w:t>Dashboard: English</w:t>
            </w:r>
          </w:p>
          <w:p w14:paraId="3E03328F" w14:textId="77777777" w:rsidR="00686478" w:rsidRDefault="00686478" w:rsidP="000D2308">
            <w:pPr>
              <w:pStyle w:val="ListParagraph"/>
              <w:numPr>
                <w:ilvl w:val="0"/>
                <w:numId w:val="19"/>
              </w:numPr>
              <w:spacing w:before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86478">
              <w:rPr>
                <w:rFonts w:ascii="Times New Roman" w:hAnsi="Times New Roman"/>
                <w:sz w:val="24"/>
                <w:szCs w:val="24"/>
                <w:lang w:val="en-GB"/>
              </w:rPr>
              <w:t>Spare parts/key availability when required</w:t>
            </w:r>
          </w:p>
          <w:p w14:paraId="08E9D66D" w14:textId="77777777" w:rsidR="00686478" w:rsidRPr="00686478" w:rsidRDefault="00686478" w:rsidP="00686478">
            <w:pPr>
              <w:pStyle w:val="ListParagraph"/>
              <w:numPr>
                <w:ilvl w:val="0"/>
                <w:numId w:val="19"/>
              </w:numPr>
              <w:spacing w:before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 year w</w:t>
            </w:r>
            <w:r w:rsidRPr="00686478">
              <w:rPr>
                <w:rFonts w:ascii="Times New Roman" w:hAnsi="Times New Roman"/>
                <w:sz w:val="24"/>
                <w:szCs w:val="24"/>
                <w:lang w:val="en-GB"/>
              </w:rPr>
              <w:t>arranty</w:t>
            </w:r>
          </w:p>
          <w:p w14:paraId="2AEA4075" w14:textId="0E024A52" w:rsidR="00686478" w:rsidRDefault="00686478" w:rsidP="00686478">
            <w:pPr>
              <w:pStyle w:val="ListParagraph"/>
              <w:numPr>
                <w:ilvl w:val="0"/>
                <w:numId w:val="19"/>
              </w:numPr>
              <w:spacing w:before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86478">
              <w:rPr>
                <w:rFonts w:ascii="Times New Roman" w:hAnsi="Times New Roman"/>
                <w:sz w:val="24"/>
                <w:szCs w:val="24"/>
                <w:lang w:val="en-GB"/>
              </w:rPr>
              <w:t>EV Charging port: Fast and Slow charger units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7B799DF" w14:textId="77777777" w:rsidR="00686478" w:rsidRDefault="00686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9970A41" w14:textId="2D84F56E" w:rsidR="00686478" w:rsidRDefault="00686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3 months after signing of contract </w:t>
            </w:r>
          </w:p>
        </w:tc>
        <w:tc>
          <w:tcPr>
            <w:tcW w:w="141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2713E67" w14:textId="77777777" w:rsidR="00686478" w:rsidRDefault="00686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690EE19F" w14:textId="78AD50C7" w:rsidR="008260B9" w:rsidRPr="008260B9" w:rsidRDefault="008260B9" w:rsidP="008260B9"/>
    <w:p w14:paraId="3CB43137" w14:textId="7C15222A" w:rsidR="00303459" w:rsidRPr="00107727" w:rsidRDefault="00BA1AAE" w:rsidP="00BA1AAE">
      <w:pPr>
        <w:rPr>
          <w:b/>
          <w:bCs/>
          <w:lang w:val="en-GB"/>
        </w:rPr>
      </w:pPr>
      <w:r w:rsidRPr="00BA1AAE">
        <w:rPr>
          <w:b/>
          <w:bCs/>
        </w:rPr>
        <w:t xml:space="preserve">Please note: </w:t>
      </w:r>
      <w:r w:rsidRPr="00BA1AAE">
        <w:t>The specifications outlined below serve as a general guideline for the required electric vehicle. Bidders are required to submit a comprehensive and detailed specification of the proposed electric vehicle, accompanied by an image of the vehicle's interior and exterior for assessment.</w:t>
      </w:r>
      <w:r w:rsidR="00303459">
        <w:t xml:space="preserve"> Inclusions of warranty, spare parts and provision of manuals. </w:t>
      </w:r>
    </w:p>
    <w:sectPr w:rsidR="00303459" w:rsidRPr="00107727" w:rsidSect="00021EC3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E9D92" w14:textId="77777777" w:rsidR="00981E7E" w:rsidRDefault="00981E7E">
      <w:r>
        <w:separator/>
      </w:r>
    </w:p>
  </w:endnote>
  <w:endnote w:type="continuationSeparator" w:id="0">
    <w:p w14:paraId="79569C95" w14:textId="77777777" w:rsidR="00981E7E" w:rsidRDefault="00981E7E">
      <w:r>
        <w:continuationSeparator/>
      </w:r>
    </w:p>
  </w:endnote>
  <w:endnote w:type="continuationNotice" w:id="1">
    <w:p w14:paraId="50E99F4F" w14:textId="77777777" w:rsidR="00981E7E" w:rsidRDefault="00981E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635D2" w:rsidRPr="003635D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635D2" w:rsidRPr="003635D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EF7EAF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611C7">
      <w:rPr>
        <w:noProof/>
      </w:rPr>
      <w:t>2024-12-16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CB49F" w14:textId="77777777" w:rsidR="00981E7E" w:rsidRDefault="00981E7E">
      <w:r>
        <w:separator/>
      </w:r>
    </w:p>
  </w:footnote>
  <w:footnote w:type="continuationSeparator" w:id="0">
    <w:p w14:paraId="6A14A5F1" w14:textId="77777777" w:rsidR="00981E7E" w:rsidRDefault="00981E7E">
      <w:r>
        <w:continuationSeparator/>
      </w:r>
    </w:p>
  </w:footnote>
  <w:footnote w:type="continuationNotice" w:id="1">
    <w:p w14:paraId="6958B3A7" w14:textId="77777777" w:rsidR="00981E7E" w:rsidRDefault="00981E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FB30330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93388"/>
    <w:multiLevelType w:val="hybridMultilevel"/>
    <w:tmpl w:val="037626C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86990"/>
    <w:multiLevelType w:val="hybridMultilevel"/>
    <w:tmpl w:val="BD82BB3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542F9"/>
    <w:multiLevelType w:val="hybridMultilevel"/>
    <w:tmpl w:val="F1088A74"/>
    <w:lvl w:ilvl="0" w:tplc="790643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5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27B11"/>
    <w:multiLevelType w:val="hybridMultilevel"/>
    <w:tmpl w:val="646E6270"/>
    <w:lvl w:ilvl="0" w:tplc="BC4C49E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54B01"/>
    <w:multiLevelType w:val="multilevel"/>
    <w:tmpl w:val="78E8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9"/>
  </w:num>
  <w:num w:numId="4">
    <w:abstractNumId w:val="9"/>
  </w:num>
  <w:num w:numId="5">
    <w:abstractNumId w:val="8"/>
  </w:num>
  <w:num w:numId="6">
    <w:abstractNumId w:val="13"/>
  </w:num>
  <w:num w:numId="7">
    <w:abstractNumId w:val="10"/>
  </w:num>
  <w:num w:numId="8">
    <w:abstractNumId w:val="15"/>
  </w:num>
  <w:num w:numId="9">
    <w:abstractNumId w:val="1"/>
  </w:num>
  <w:num w:numId="10">
    <w:abstractNumId w:val="14"/>
  </w:num>
  <w:num w:numId="11">
    <w:abstractNumId w:val="5"/>
  </w:num>
  <w:num w:numId="12">
    <w:abstractNumId w:val="12"/>
  </w:num>
  <w:num w:numId="13">
    <w:abstractNumId w:val="17"/>
  </w:num>
  <w:num w:numId="14">
    <w:abstractNumId w:val="7"/>
  </w:num>
  <w:num w:numId="15">
    <w:abstractNumId w:val="11"/>
  </w:num>
  <w:num w:numId="16">
    <w:abstractNumId w:val="2"/>
  </w:num>
  <w:num w:numId="17">
    <w:abstractNumId w:val="16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1EC3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063F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3CDC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07727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58B6"/>
    <w:rsid w:val="00156024"/>
    <w:rsid w:val="0015629F"/>
    <w:rsid w:val="00157281"/>
    <w:rsid w:val="001575F7"/>
    <w:rsid w:val="00160266"/>
    <w:rsid w:val="00161178"/>
    <w:rsid w:val="001611C7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3C99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4EC"/>
    <w:rsid w:val="00196A90"/>
    <w:rsid w:val="0019731E"/>
    <w:rsid w:val="001A0764"/>
    <w:rsid w:val="001A10C5"/>
    <w:rsid w:val="001A20A9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D79EB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2941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E06"/>
    <w:rsid w:val="002A4740"/>
    <w:rsid w:val="002A48FA"/>
    <w:rsid w:val="002A5F73"/>
    <w:rsid w:val="002A60C6"/>
    <w:rsid w:val="002A6735"/>
    <w:rsid w:val="002A696D"/>
    <w:rsid w:val="002A6EEC"/>
    <w:rsid w:val="002A7D66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CB9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3459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5F8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5F74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35D2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3A58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2AD7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463E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1739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1D6A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365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1725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6C4A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2750C"/>
    <w:rsid w:val="0063015F"/>
    <w:rsid w:val="006303F0"/>
    <w:rsid w:val="00631EB7"/>
    <w:rsid w:val="00633128"/>
    <w:rsid w:val="00634299"/>
    <w:rsid w:val="00634921"/>
    <w:rsid w:val="00634B7B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C2E"/>
    <w:rsid w:val="00684D91"/>
    <w:rsid w:val="00685F0D"/>
    <w:rsid w:val="006862F5"/>
    <w:rsid w:val="00686478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3950"/>
    <w:rsid w:val="00714B9E"/>
    <w:rsid w:val="007163F2"/>
    <w:rsid w:val="0071702C"/>
    <w:rsid w:val="00717526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32D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98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B5FBF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0B9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726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14E3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3D6D"/>
    <w:rsid w:val="008D6DC3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6D1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6FA4"/>
    <w:rsid w:val="0092781E"/>
    <w:rsid w:val="009279DF"/>
    <w:rsid w:val="00930507"/>
    <w:rsid w:val="00931382"/>
    <w:rsid w:val="00932FEA"/>
    <w:rsid w:val="0093487F"/>
    <w:rsid w:val="00934902"/>
    <w:rsid w:val="009350ED"/>
    <w:rsid w:val="00937AFA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E7E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5A40"/>
    <w:rsid w:val="009D6184"/>
    <w:rsid w:val="009D64EB"/>
    <w:rsid w:val="009D7B2C"/>
    <w:rsid w:val="009D7E98"/>
    <w:rsid w:val="009E095D"/>
    <w:rsid w:val="009E0EDE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3D4E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525E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4FA4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244A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4AA"/>
    <w:rsid w:val="00B828C0"/>
    <w:rsid w:val="00B83EE2"/>
    <w:rsid w:val="00B85827"/>
    <w:rsid w:val="00B8638D"/>
    <w:rsid w:val="00B86722"/>
    <w:rsid w:val="00B86E4C"/>
    <w:rsid w:val="00B877B3"/>
    <w:rsid w:val="00B9120E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0752"/>
    <w:rsid w:val="00BA154D"/>
    <w:rsid w:val="00BA1AAE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46F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B6E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860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5FFC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6F3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1F6D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6DEA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150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3FD4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77BE3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4FE7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11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4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7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2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3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0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0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7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F014E-5660-4F87-AC22-7A38E1D470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9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3063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Taati Eria</cp:lastModifiedBy>
  <cp:revision>6</cp:revision>
  <cp:lastPrinted>2013-10-18T08:32:00Z</cp:lastPrinted>
  <dcterms:created xsi:type="dcterms:W3CDTF">2024-11-27T04:17:00Z</dcterms:created>
  <dcterms:modified xsi:type="dcterms:W3CDTF">2024-12-15T22:32:00Z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